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653B99" w:rsidRDefault="00653B99"/>
    <w:p w:rsidR="00B40496" w:rsidRPr="00B40496" w:rsidRDefault="00B40496" w:rsidP="00B40496">
      <w:r w:rsidRPr="00B40496">
        <w:rPr>
          <w:rFonts w:hint="eastAsia"/>
          <w:b/>
          <w:bCs/>
        </w:rPr>
        <w:t>中经网数据库</w:t>
      </w:r>
      <w:r w:rsidR="00AF04FF">
        <w:rPr>
          <w:rFonts w:hint="eastAsia"/>
          <w:b/>
          <w:bCs/>
        </w:rPr>
        <w:t>试用说明</w:t>
      </w:r>
    </w:p>
    <w:p w:rsidR="00AF04FF" w:rsidRDefault="00AF04FF" w:rsidP="00B40496"/>
    <w:p w:rsidR="00B40496" w:rsidRPr="00B40496" w:rsidRDefault="00B40496" w:rsidP="00B40496">
      <w:r w:rsidRPr="00B40496">
        <w:rPr>
          <w:rFonts w:hint="eastAsia"/>
        </w:rPr>
        <w:t>访问地址：</w:t>
      </w:r>
      <w:hyperlink r:id="rId4" w:tgtFrame="_self" w:history="1">
        <w:r w:rsidRPr="00B40496">
          <w:rPr>
            <w:rStyle w:val="a3"/>
          </w:rPr>
          <w:t>http://db.cei.cn</w:t>
        </w:r>
      </w:hyperlink>
      <w:r w:rsidRPr="00B40496">
        <w:t>（中经网统计数据库）</w:t>
      </w:r>
    </w:p>
    <w:p w:rsidR="00B40496" w:rsidRPr="00B40496" w:rsidRDefault="00B40496" w:rsidP="00B40496">
      <w:r w:rsidRPr="00B40496">
        <w:t>镜像地址：</w:t>
      </w:r>
      <w:hyperlink r:id="rId5" w:tgtFrame="_self" w:history="1">
        <w:r w:rsidRPr="00B40496">
          <w:rPr>
            <w:rStyle w:val="a3"/>
            <w:rFonts w:hint="eastAsia"/>
          </w:rPr>
          <w:t>http://211.86.245.103:91</w:t>
        </w:r>
      </w:hyperlink>
      <w:r w:rsidRPr="00B40496">
        <w:t>（中经网统计数据库）</w:t>
      </w:r>
    </w:p>
    <w:p w:rsidR="00B40496" w:rsidRPr="00B40496" w:rsidRDefault="00B40496" w:rsidP="00B40496">
      <w:r w:rsidRPr="00B40496">
        <w:rPr>
          <w:rFonts w:hint="eastAsia"/>
        </w:rPr>
        <w:t>访问地址：</w:t>
      </w:r>
      <w:hyperlink r:id="rId6" w:tgtFrame="_self" w:history="1">
        <w:r w:rsidRPr="00B40496">
          <w:rPr>
            <w:rStyle w:val="a3"/>
            <w:rFonts w:hint="eastAsia"/>
          </w:rPr>
          <w:t>http://ibe.cei.cn</w:t>
        </w:r>
      </w:hyperlink>
      <w:r w:rsidRPr="00B40496">
        <w:t>  （中经专网）</w:t>
      </w:r>
    </w:p>
    <w:p w:rsidR="00B40496" w:rsidRPr="00B40496" w:rsidRDefault="00B40496" w:rsidP="00B40496">
      <w:r w:rsidRPr="00B40496">
        <w:rPr>
          <w:rFonts w:hint="eastAsia"/>
        </w:rPr>
        <w:t>镜像地址：</w:t>
      </w:r>
      <w:hyperlink r:id="rId7" w:tgtFrame="_self" w:history="1">
        <w:r w:rsidRPr="00B40496">
          <w:rPr>
            <w:rStyle w:val="a3"/>
            <w:rFonts w:hint="eastAsia"/>
          </w:rPr>
          <w:t>http://211.86.245.103:81</w:t>
        </w:r>
      </w:hyperlink>
      <w:r w:rsidRPr="00B40496">
        <w:rPr>
          <w:rFonts w:hint="eastAsia"/>
        </w:rPr>
        <w:t>（中经专网）</w:t>
      </w:r>
    </w:p>
    <w:p w:rsidR="00B40496" w:rsidRPr="00B40496" w:rsidRDefault="00B40496" w:rsidP="00B40496">
      <w:r w:rsidRPr="00B40496">
        <w:rPr>
          <w:rFonts w:hint="eastAsia"/>
        </w:rPr>
        <w:t>镜像地址：</w:t>
      </w:r>
      <w:hyperlink r:id="rId8" w:tgtFrame="_self" w:history="1">
        <w:r w:rsidRPr="00B40496">
          <w:rPr>
            <w:rStyle w:val="a3"/>
            <w:rFonts w:hint="eastAsia"/>
          </w:rPr>
          <w:t>http://211.86.245.103:93</w:t>
        </w:r>
      </w:hyperlink>
      <w:r w:rsidRPr="00B40496">
        <w:t>（</w:t>
      </w:r>
      <w:hyperlink r:id="rId9" w:tgtFrame="_blank" w:tooltip="47. 中国权威经济论文库(镜像)" w:history="1">
        <w:r w:rsidRPr="00B40496">
          <w:rPr>
            <w:rStyle w:val="a3"/>
            <w:rFonts w:hint="eastAsia"/>
          </w:rPr>
          <w:t> 中国权威经济论文库</w:t>
        </w:r>
      </w:hyperlink>
      <w:r w:rsidRPr="00B40496">
        <w:t>）</w:t>
      </w:r>
    </w:p>
    <w:p w:rsidR="00B40496" w:rsidRPr="00B40496" w:rsidRDefault="00B40496" w:rsidP="00B40496">
      <w:r w:rsidRPr="00B40496">
        <w:rPr>
          <w:rFonts w:hint="eastAsia"/>
        </w:rPr>
        <w:t>访问方式：IP认证</w:t>
      </w:r>
    </w:p>
    <w:p w:rsidR="00B40496" w:rsidRPr="00B40496" w:rsidRDefault="006662C2" w:rsidP="00B40496">
      <w:r>
        <w:rPr>
          <w:rFonts w:hint="eastAsia"/>
        </w:rPr>
        <w:t>使用</w:t>
      </w:r>
      <w:r w:rsidR="00B40496" w:rsidRPr="00B40496">
        <w:rPr>
          <w:rFonts w:hint="eastAsia"/>
        </w:rPr>
        <w:t>类型：</w:t>
      </w:r>
      <w:r>
        <w:rPr>
          <w:rFonts w:hint="eastAsia"/>
        </w:rPr>
        <w:t>试用，3个月</w:t>
      </w:r>
    </w:p>
    <w:p w:rsidR="00B40496" w:rsidRPr="00B40496" w:rsidRDefault="00B40496" w:rsidP="00B40496">
      <w:r w:rsidRPr="00B40496">
        <w:rPr>
          <w:rFonts w:hint="eastAsia"/>
        </w:rPr>
        <w:t>学科分类：经济</w:t>
      </w:r>
    </w:p>
    <w:p w:rsidR="00B40496" w:rsidRPr="00B40496" w:rsidRDefault="00B40496" w:rsidP="00B40496">
      <w:r w:rsidRPr="00B40496">
        <w:rPr>
          <w:rFonts w:hint="eastAsia"/>
        </w:rPr>
        <w:t>意见建议：</w:t>
      </w:r>
      <w:hyperlink r:id="rId10" w:tgtFrame="_self" w:history="1">
        <w:r w:rsidRPr="00B40496">
          <w:rPr>
            <w:rStyle w:val="a3"/>
            <w:rFonts w:hint="eastAsia"/>
          </w:rPr>
          <w:t>在线评价</w:t>
        </w:r>
      </w:hyperlink>
      <w:r w:rsidRPr="00B40496">
        <w:rPr>
          <w:rFonts w:hint="eastAsia"/>
        </w:rPr>
        <w:t>（您的评价将作为数字资源的评估依据）</w:t>
      </w:r>
    </w:p>
    <w:p w:rsidR="00B40496" w:rsidRPr="00B40496" w:rsidRDefault="00B40496" w:rsidP="00B40496">
      <w:r w:rsidRPr="00B40496">
        <w:rPr>
          <w:rFonts w:hint="eastAsia"/>
        </w:rPr>
        <w:t>资源简介：</w:t>
      </w:r>
    </w:p>
    <w:p w:rsidR="00B40496" w:rsidRPr="00B40496" w:rsidRDefault="00B40496" w:rsidP="00B40496">
      <w:r w:rsidRPr="00B40496">
        <w:rPr>
          <w:rFonts w:hint="eastAsia"/>
        </w:rPr>
        <w:t xml:space="preserve">    </w:t>
      </w:r>
      <w:r w:rsidR="00AF04FF">
        <w:t xml:space="preserve"> </w:t>
      </w:r>
      <w:r w:rsidRPr="00B40496">
        <w:rPr>
          <w:rFonts w:hint="eastAsia"/>
        </w:rPr>
        <w:t>中国经济信息网简称中经网，是</w:t>
      </w:r>
      <w:proofErr w:type="gramStart"/>
      <w:r w:rsidRPr="00B40496">
        <w:rPr>
          <w:rFonts w:hint="eastAsia"/>
        </w:rPr>
        <w:t>国家发改委</w:t>
      </w:r>
      <w:proofErr w:type="gramEnd"/>
      <w:r w:rsidRPr="00B40496">
        <w:rPr>
          <w:rFonts w:hint="eastAsia"/>
        </w:rPr>
        <w:t>国家信息中心组建的、以提供经济信息为主要业务的专业性信息服务网络，于1996年12月3日正式开通。它继承了国家信息中心多年来的丰富的信息资源和信息分析经验，利用自主开发的专网平台和互联网平台，为政府部门、金融机构、高等院校、企业集团、研究机构及海内外投资者提供宏观经济、行业经济、区域经济、法律法规等方面的动态信息、统计数据和研究报告，帮助其准确了解经济发展动向、市场变化趋势、政策导向和投资环境，为其经济管理和投资决策提供强有力的信息支持。</w:t>
      </w:r>
      <w:r w:rsidRPr="00B40496">
        <w:rPr>
          <w:rFonts w:hint="eastAsia"/>
        </w:rPr>
        <w:br/>
        <w:t>   </w:t>
      </w:r>
      <w:r w:rsidR="00AF04FF">
        <w:t xml:space="preserve"> </w:t>
      </w:r>
      <w:r w:rsidRPr="00B40496">
        <w:rPr>
          <w:rFonts w:hint="eastAsia"/>
        </w:rPr>
        <w:t xml:space="preserve"> 1、中经网统计数据库</w:t>
      </w:r>
      <w:r w:rsidRPr="00B40496">
        <w:rPr>
          <w:rFonts w:hint="eastAsia"/>
        </w:rPr>
        <w:br/>
        <w:t xml:space="preserve">    </w:t>
      </w:r>
      <w:r w:rsidR="00AF04FF">
        <w:t xml:space="preserve"> </w:t>
      </w:r>
      <w:r w:rsidRPr="00B40496">
        <w:rPr>
          <w:rFonts w:hint="eastAsia"/>
        </w:rPr>
        <w:t>中经网统计数据库是由国家信息中心中经网凭借与</w:t>
      </w:r>
      <w:proofErr w:type="gramStart"/>
      <w:r w:rsidRPr="00B40496">
        <w:rPr>
          <w:rFonts w:hint="eastAsia"/>
        </w:rPr>
        <w:t>国家发改委</w:t>
      </w:r>
      <w:proofErr w:type="gramEnd"/>
      <w:r w:rsidRPr="00B40496">
        <w:rPr>
          <w:rFonts w:hint="eastAsia"/>
        </w:rPr>
        <w:t>、国家统计局、海关总署、人民银行、财政部、经贸委、外贸部、各行业主管部门以及其他政府部门的良好合作关系，经过长期数据累积并依托自身技术、资源优势，通过专业化加工处理组织而成的一个综合、有序的庞大经济统计数据库群。内容涵盖宏观经济、行业经济、区域经济以及世界经济等各个领域，是一个面向社会各界用户提供全面、权威、及时、准确的经济类统计数据信息的基础资料库。</w:t>
      </w:r>
      <w:r w:rsidRPr="00B40496">
        <w:rPr>
          <w:rFonts w:hint="eastAsia"/>
        </w:rPr>
        <w:br/>
        <w:t xml:space="preserve">    </w:t>
      </w:r>
      <w:r w:rsidR="00AF04FF">
        <w:t xml:space="preserve"> </w:t>
      </w:r>
      <w:r w:rsidRPr="00B40496">
        <w:rPr>
          <w:rFonts w:hint="eastAsia"/>
        </w:rPr>
        <w:t>包括全国宏观年度库、全国宏观月度库、分省宏观年度库、分省宏观月度库、海关月度库、县域年度库、城市年度库、OECD月度库、OECD</w:t>
      </w:r>
      <w:proofErr w:type="gramStart"/>
      <w:r w:rsidRPr="00B40496">
        <w:rPr>
          <w:rFonts w:hint="eastAsia"/>
        </w:rPr>
        <w:t>年度库九个子</w:t>
      </w:r>
      <w:proofErr w:type="gramEnd"/>
      <w:r w:rsidRPr="00B40496">
        <w:rPr>
          <w:rFonts w:hint="eastAsia"/>
        </w:rPr>
        <w:t>库。</w:t>
      </w:r>
      <w:r w:rsidRPr="00B40496">
        <w:rPr>
          <w:rFonts w:hint="eastAsia"/>
        </w:rPr>
        <w:br/>
        <w:t xml:space="preserve">    </w:t>
      </w:r>
      <w:r w:rsidR="00AF04FF">
        <w:t xml:space="preserve"> </w:t>
      </w:r>
      <w:r w:rsidRPr="00B40496">
        <w:rPr>
          <w:rFonts w:hint="eastAsia"/>
        </w:rPr>
        <w:t>2、中经专网</w:t>
      </w:r>
      <w:r w:rsidRPr="00B40496">
        <w:rPr>
          <w:rFonts w:hint="eastAsia"/>
        </w:rPr>
        <w:br/>
        <w:t xml:space="preserve">    </w:t>
      </w:r>
      <w:r w:rsidR="00AF04FF">
        <w:t xml:space="preserve"> </w:t>
      </w:r>
      <w:r w:rsidRPr="00B40496">
        <w:rPr>
          <w:rFonts w:hint="eastAsia"/>
        </w:rPr>
        <w:t>中经专网是国家信息中心中经网面向集团用户开发的，通过在线、卫星或网络同步传输方式为用户提供访问或传输到用户端的信息服务系统。新版问世是国家信息中心中经</w:t>
      </w:r>
      <w:proofErr w:type="gramStart"/>
      <w:r w:rsidRPr="00B40496">
        <w:rPr>
          <w:rFonts w:hint="eastAsia"/>
        </w:rPr>
        <w:t>网总结</w:t>
      </w:r>
      <w:proofErr w:type="gramEnd"/>
      <w:r w:rsidRPr="00B40496">
        <w:rPr>
          <w:rFonts w:hint="eastAsia"/>
        </w:rPr>
        <w:t>十年的制作经验、以打造国家经济形势晴雨表为目标，推出的一个全面反映我国经济运行态势和经济政策变动的海量信息平台。覆盖了宏观、金融、行业、区域、国际等国民经济的各个领域，以专家分析为龙头，配合以快讯、统计、指数、政策等实时信息为背景，试图全方位多视角地诠释经济形势，为各类经济决策提供坚实的支持。目前它已成为决策层观测经济运行的有效工具和各类经济研究人员的深入探讨各类经济问题的</w:t>
      </w:r>
      <w:proofErr w:type="gramStart"/>
      <w:r w:rsidRPr="00B40496">
        <w:rPr>
          <w:rFonts w:hint="eastAsia"/>
        </w:rPr>
        <w:t>得力智库和</w:t>
      </w:r>
      <w:proofErr w:type="gramEnd"/>
      <w:r w:rsidRPr="00B40496">
        <w:rPr>
          <w:rFonts w:hint="eastAsia"/>
        </w:rPr>
        <w:t>交流的有效平台。</w:t>
      </w:r>
      <w:r w:rsidRPr="00B40496">
        <w:rPr>
          <w:rFonts w:hint="eastAsia"/>
        </w:rPr>
        <w:br/>
        <w:t xml:space="preserve">    </w:t>
      </w:r>
      <w:r w:rsidR="00AF04FF">
        <w:t xml:space="preserve"> </w:t>
      </w:r>
      <w:r w:rsidRPr="00B40496">
        <w:rPr>
          <w:rFonts w:hint="eastAsia"/>
        </w:rPr>
        <w:t>包含：综合频道、宏观频道、金融频道、行业频道、区域频道、国际频道、行情要报、每日焦点。</w:t>
      </w:r>
    </w:p>
    <w:p w:rsidR="00B40496" w:rsidRPr="00B40496" w:rsidRDefault="00B40496"/>
    <w:sectPr w:rsidR="00B40496" w:rsidRPr="00B40496" w:rsidSect="00733EDE">
      <w:type w:val="continuous"/>
      <w:pgSz w:w="12240" w:h="15840"/>
      <w:pgMar w:top="567" w:right="527" w:bottom="567" w:left="539" w:header="720" w:footer="720"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clean"/>
  <w:defaultTabStop w:val="420"/>
  <w:drawingGridHorizontalSpacing w:val="120"/>
  <w:displayHorizontalDrawingGridEvery w:val="2"/>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496"/>
    <w:rsid w:val="00653B99"/>
    <w:rsid w:val="006662C2"/>
    <w:rsid w:val="00733EDE"/>
    <w:rsid w:val="00AF04FF"/>
    <w:rsid w:val="00B404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F5EE4"/>
  <w15:chartTrackingRefBased/>
  <w15:docId w15:val="{3ADE2248-4C95-48F0-81DF-C0F113B04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0496"/>
    <w:rPr>
      <w:color w:val="0563C1" w:themeColor="hyperlink"/>
      <w:u w:val="single"/>
    </w:rPr>
  </w:style>
  <w:style w:type="character" w:styleId="a4">
    <w:name w:val="Unresolved Mention"/>
    <w:basedOn w:val="a0"/>
    <w:uiPriority w:val="99"/>
    <w:semiHidden/>
    <w:unhideWhenUsed/>
    <w:rsid w:val="00B40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353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211.86.245.103:93/" TargetMode="External"/><Relationship Id="rId3" Type="http://schemas.openxmlformats.org/officeDocument/2006/relationships/webSettings" Target="webSettings.xml"/><Relationship Id="rId7" Type="http://schemas.openxmlformats.org/officeDocument/2006/relationships/hyperlink" Target="http://211.86.245.103:8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be.cei.cn/" TargetMode="External"/><Relationship Id="rId11" Type="http://schemas.openxmlformats.org/officeDocument/2006/relationships/fontTable" Target="fontTable.xml"/><Relationship Id="rId5" Type="http://schemas.openxmlformats.org/officeDocument/2006/relationships/hyperlink" Target="http://211.86.245.103:91/" TargetMode="External"/><Relationship Id="rId10" Type="http://schemas.openxmlformats.org/officeDocument/2006/relationships/hyperlink" Target="http://211.86.241.101/_web/_onlinesurvey/api/lookOnlineSurvey/new.rst?_p=YXM9NCZ0PTMmcD0xJm09TiY_&amp;banner=1&amp;tt=0.416351330453272&amp;request_locale=zh_CN&amp;localeCH=true&amp;id=13&amp;check=2" TargetMode="External"/><Relationship Id="rId4" Type="http://schemas.openxmlformats.org/officeDocument/2006/relationships/hyperlink" Target="http://db.cei.cn/" TargetMode="External"/><Relationship Id="rId9" Type="http://schemas.openxmlformats.org/officeDocument/2006/relationships/hyperlink" Target="http://txzx.aufe.edu.cn/2017/0613/c69a1259/page.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1457</Characters>
  <Application>Microsoft Office Word</Application>
  <DocSecurity>0</DocSecurity>
  <Lines>12</Lines>
  <Paragraphs>3</Paragraphs>
  <ScaleCrop>false</ScaleCrop>
  <Company/>
  <LinksUpToDate>false</LinksUpToDate>
  <CharactersWithSpaces>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8613023572938</dc:creator>
  <cp:keywords/>
  <dc:description/>
  <cp:lastModifiedBy>8613023572938</cp:lastModifiedBy>
  <cp:revision>2</cp:revision>
  <dcterms:created xsi:type="dcterms:W3CDTF">2022-10-15T10:16:00Z</dcterms:created>
  <dcterms:modified xsi:type="dcterms:W3CDTF">2022-10-15T10:16:00Z</dcterms:modified>
</cp:coreProperties>
</file>